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FDD4" w14:textId="77777777" w:rsidR="006120C7" w:rsidRPr="00A003B7" w:rsidRDefault="00D93668" w:rsidP="00D93668">
      <w:pPr>
        <w:jc w:val="center"/>
        <w:rPr>
          <w:rFonts w:ascii="Arial" w:hAnsi="Arial" w:cs="Arial"/>
          <w:sz w:val="24"/>
          <w:szCs w:val="24"/>
        </w:rPr>
      </w:pPr>
      <w:r w:rsidRPr="00A003B7">
        <w:rPr>
          <w:rFonts w:ascii="Arial" w:hAnsi="Arial" w:cs="Arial"/>
          <w:sz w:val="24"/>
          <w:szCs w:val="24"/>
        </w:rPr>
        <w:t xml:space="preserve">Информация о проведенных закупках на Электронной торговой площадке и в единой информационной системе на сайте (www.zakypki.gov.ru) для нужд </w:t>
      </w:r>
    </w:p>
    <w:p w14:paraId="667323AA" w14:textId="73FE3EE6" w:rsidR="00D93668" w:rsidRPr="00A003B7" w:rsidRDefault="00D93668" w:rsidP="00D93668">
      <w:pPr>
        <w:jc w:val="center"/>
        <w:rPr>
          <w:rFonts w:ascii="Arial" w:hAnsi="Arial" w:cs="Arial"/>
          <w:sz w:val="24"/>
          <w:szCs w:val="24"/>
        </w:rPr>
      </w:pPr>
      <w:r w:rsidRPr="00A003B7">
        <w:rPr>
          <w:rFonts w:ascii="Arial" w:hAnsi="Arial" w:cs="Arial"/>
          <w:sz w:val="24"/>
          <w:szCs w:val="24"/>
        </w:rPr>
        <w:t>ООО «КонцессКом» в период с</w:t>
      </w:r>
    </w:p>
    <w:p w14:paraId="56164FE6" w14:textId="160A0063" w:rsidR="008E11B3" w:rsidRPr="00A003B7" w:rsidRDefault="00D93668" w:rsidP="00A003B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003B7">
        <w:rPr>
          <w:rFonts w:ascii="Arial" w:hAnsi="Arial" w:cs="Arial"/>
          <w:sz w:val="24"/>
          <w:szCs w:val="24"/>
        </w:rPr>
        <w:t>01.0</w:t>
      </w:r>
      <w:r w:rsidR="00773F9D" w:rsidRPr="00A003B7">
        <w:rPr>
          <w:rFonts w:ascii="Arial" w:hAnsi="Arial" w:cs="Arial"/>
          <w:sz w:val="24"/>
          <w:szCs w:val="24"/>
        </w:rPr>
        <w:t>5</w:t>
      </w:r>
      <w:r w:rsidRPr="00A003B7">
        <w:rPr>
          <w:rFonts w:ascii="Arial" w:hAnsi="Arial" w:cs="Arial"/>
          <w:sz w:val="24"/>
          <w:szCs w:val="24"/>
        </w:rPr>
        <w:t>.2022  по</w:t>
      </w:r>
      <w:proofErr w:type="gramEnd"/>
      <w:r w:rsidRPr="00A003B7">
        <w:rPr>
          <w:rFonts w:ascii="Arial" w:hAnsi="Arial" w:cs="Arial"/>
          <w:sz w:val="24"/>
          <w:szCs w:val="24"/>
        </w:rPr>
        <w:t xml:space="preserve"> </w:t>
      </w:r>
      <w:r w:rsidR="00773F9D" w:rsidRPr="00A003B7">
        <w:rPr>
          <w:rFonts w:ascii="Arial" w:hAnsi="Arial" w:cs="Arial"/>
          <w:sz w:val="24"/>
          <w:szCs w:val="24"/>
        </w:rPr>
        <w:t>31</w:t>
      </w:r>
      <w:r w:rsidRPr="00A003B7">
        <w:rPr>
          <w:rFonts w:ascii="Arial" w:hAnsi="Arial" w:cs="Arial"/>
          <w:sz w:val="24"/>
          <w:szCs w:val="24"/>
        </w:rPr>
        <w:t>.0</w:t>
      </w:r>
      <w:r w:rsidR="00773F9D" w:rsidRPr="00A003B7">
        <w:rPr>
          <w:rFonts w:ascii="Arial" w:hAnsi="Arial" w:cs="Arial"/>
          <w:sz w:val="24"/>
          <w:szCs w:val="24"/>
        </w:rPr>
        <w:t>5</w:t>
      </w:r>
      <w:r w:rsidRPr="00A003B7">
        <w:rPr>
          <w:rFonts w:ascii="Arial" w:hAnsi="Arial" w:cs="Arial"/>
          <w:sz w:val="24"/>
          <w:szCs w:val="24"/>
        </w:rPr>
        <w:t>.2022 года</w:t>
      </w:r>
    </w:p>
    <w:p w14:paraId="052BC5B5" w14:textId="77777777" w:rsidR="008E11B3" w:rsidRDefault="008E11B3" w:rsidP="008E11B3">
      <w:pPr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97"/>
        <w:tblW w:w="9764" w:type="dxa"/>
        <w:tblLook w:val="04A0" w:firstRow="1" w:lastRow="0" w:firstColumn="1" w:lastColumn="0" w:noHBand="0" w:noVBand="1"/>
      </w:tblPr>
      <w:tblGrid>
        <w:gridCol w:w="2220"/>
        <w:gridCol w:w="2957"/>
        <w:gridCol w:w="2785"/>
        <w:gridCol w:w="1802"/>
      </w:tblGrid>
      <w:tr w:rsidR="00A003B7" w:rsidRPr="00A003B7" w14:paraId="2B9F6F99" w14:textId="77777777" w:rsidTr="00A003B7">
        <w:trPr>
          <w:trHeight w:val="857"/>
        </w:trPr>
        <w:tc>
          <w:tcPr>
            <w:tcW w:w="2220" w:type="dxa"/>
          </w:tcPr>
          <w:p w14:paraId="61AE1C98" w14:textId="77777777" w:rsidR="00A003B7" w:rsidRPr="00A003B7" w:rsidRDefault="00A003B7" w:rsidP="00A00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3B7">
              <w:rPr>
                <w:rFonts w:ascii="Arial" w:hAnsi="Arial" w:cs="Arial"/>
                <w:b/>
                <w:bCs/>
                <w:sz w:val="24"/>
                <w:szCs w:val="24"/>
              </w:rPr>
              <w:t>Способ закупки</w:t>
            </w:r>
          </w:p>
          <w:p w14:paraId="6F8BE0D6" w14:textId="77777777" w:rsidR="00A003B7" w:rsidRPr="00A003B7" w:rsidRDefault="00A003B7" w:rsidP="00A00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3D67FA" w14:textId="77777777" w:rsidR="00A003B7" w:rsidRPr="00A003B7" w:rsidRDefault="00A003B7" w:rsidP="00A00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14:paraId="22CAD3F0" w14:textId="77777777" w:rsidR="00A003B7" w:rsidRPr="00A003B7" w:rsidRDefault="00A003B7" w:rsidP="00A00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3B7">
              <w:rPr>
                <w:rFonts w:ascii="Arial" w:hAnsi="Arial" w:cs="Arial"/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2785" w:type="dxa"/>
          </w:tcPr>
          <w:p w14:paraId="5A316A2A" w14:textId="77777777" w:rsidR="00A003B7" w:rsidRPr="00A003B7" w:rsidRDefault="00A003B7" w:rsidP="00A003B7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A003B7">
              <w:rPr>
                <w:rFonts w:ascii="Arial" w:hAnsi="Arial" w:cs="Arial"/>
                <w:b/>
                <w:bCs/>
              </w:rPr>
              <w:t xml:space="preserve"> Поставщик</w:t>
            </w:r>
          </w:p>
        </w:tc>
        <w:tc>
          <w:tcPr>
            <w:tcW w:w="1802" w:type="dxa"/>
          </w:tcPr>
          <w:p w14:paraId="34C2AE24" w14:textId="77777777" w:rsidR="00A003B7" w:rsidRPr="00A003B7" w:rsidRDefault="00A003B7" w:rsidP="00A00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3B7">
              <w:rPr>
                <w:rFonts w:ascii="Arial" w:hAnsi="Arial" w:cs="Arial"/>
                <w:b/>
                <w:bCs/>
                <w:sz w:val="24"/>
                <w:szCs w:val="24"/>
              </w:rPr>
              <w:t>Сумма договора</w:t>
            </w:r>
          </w:p>
        </w:tc>
      </w:tr>
      <w:tr w:rsidR="00A003B7" w:rsidRPr="00A003B7" w14:paraId="5CBA183A" w14:textId="77777777" w:rsidTr="00A003B7">
        <w:trPr>
          <w:trHeight w:val="1436"/>
        </w:trPr>
        <w:tc>
          <w:tcPr>
            <w:tcW w:w="2220" w:type="dxa"/>
          </w:tcPr>
          <w:p w14:paraId="1E89163A" w14:textId="77777777" w:rsidR="00A003B7" w:rsidRPr="00A003B7" w:rsidRDefault="00A003B7" w:rsidP="00A003B7">
            <w:pPr>
              <w:rPr>
                <w:rFonts w:ascii="Arial" w:hAnsi="Arial" w:cs="Arial"/>
                <w:sz w:val="24"/>
                <w:szCs w:val="24"/>
              </w:rPr>
            </w:pPr>
            <w:r w:rsidRPr="00A003B7">
              <w:rPr>
                <w:rFonts w:ascii="Arial" w:hAnsi="Arial" w:cs="Arial"/>
                <w:sz w:val="24"/>
                <w:szCs w:val="24"/>
              </w:rPr>
              <w:t xml:space="preserve">Единственный </w:t>
            </w:r>
          </w:p>
          <w:p w14:paraId="0C267A27" w14:textId="77777777" w:rsidR="00A003B7" w:rsidRPr="00A003B7" w:rsidRDefault="00A003B7" w:rsidP="00A003B7">
            <w:pPr>
              <w:rPr>
                <w:rFonts w:ascii="Arial" w:hAnsi="Arial" w:cs="Arial"/>
                <w:sz w:val="24"/>
                <w:szCs w:val="24"/>
              </w:rPr>
            </w:pPr>
            <w:r w:rsidRPr="00A003B7">
              <w:rPr>
                <w:rFonts w:ascii="Arial" w:hAnsi="Arial" w:cs="Arial"/>
                <w:sz w:val="24"/>
                <w:szCs w:val="24"/>
              </w:rPr>
              <w:t>поставщик</w:t>
            </w:r>
          </w:p>
        </w:tc>
        <w:tc>
          <w:tcPr>
            <w:tcW w:w="2957" w:type="dxa"/>
            <w:shd w:val="clear" w:color="auto" w:fill="FFFFFF" w:themeFill="background1"/>
          </w:tcPr>
          <w:p w14:paraId="3B28DDCB" w14:textId="77777777" w:rsidR="00A003B7" w:rsidRPr="00A003B7" w:rsidRDefault="00A003B7" w:rsidP="00A003B7">
            <w:pPr>
              <w:rPr>
                <w:rFonts w:ascii="Arial" w:hAnsi="Arial" w:cs="Arial"/>
                <w:sz w:val="24"/>
                <w:szCs w:val="24"/>
              </w:rPr>
            </w:pPr>
            <w:r w:rsidRPr="00A003B7">
              <w:rPr>
                <w:rFonts w:ascii="Arial" w:hAnsi="Arial" w:cs="Arial"/>
                <w:sz w:val="24"/>
                <w:szCs w:val="24"/>
              </w:rPr>
              <w:t>Поставка преобразователя частоты</w:t>
            </w:r>
          </w:p>
        </w:tc>
        <w:tc>
          <w:tcPr>
            <w:tcW w:w="2785" w:type="dxa"/>
          </w:tcPr>
          <w:p w14:paraId="29D1945B" w14:textId="77777777" w:rsidR="00A003B7" w:rsidRPr="00A003B7" w:rsidRDefault="00A003B7" w:rsidP="00A003B7">
            <w:pPr>
              <w:rPr>
                <w:rFonts w:ascii="Arial" w:hAnsi="Arial" w:cs="Arial"/>
              </w:rPr>
            </w:pPr>
            <w:r w:rsidRPr="00A003B7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"УРАЛ-ЭНЕРГОКОМПЛЕКТ"</w:t>
            </w:r>
          </w:p>
        </w:tc>
        <w:tc>
          <w:tcPr>
            <w:tcW w:w="1802" w:type="dxa"/>
          </w:tcPr>
          <w:p w14:paraId="68353834" w14:textId="77777777" w:rsidR="00A003B7" w:rsidRPr="00A003B7" w:rsidRDefault="00A003B7" w:rsidP="00A003B7">
            <w:pPr>
              <w:rPr>
                <w:rFonts w:ascii="Arial" w:hAnsi="Arial" w:cs="Arial"/>
                <w:sz w:val="24"/>
                <w:szCs w:val="24"/>
              </w:rPr>
            </w:pPr>
            <w:r w:rsidRPr="00A003B7">
              <w:rPr>
                <w:rFonts w:ascii="Arial" w:hAnsi="Arial" w:cs="Arial"/>
                <w:sz w:val="24"/>
                <w:szCs w:val="24"/>
              </w:rPr>
              <w:t>973 692,00</w:t>
            </w:r>
          </w:p>
        </w:tc>
      </w:tr>
      <w:tr w:rsidR="00A003B7" w:rsidRPr="00A003B7" w14:paraId="57D82CCA" w14:textId="77777777" w:rsidTr="00A003B7">
        <w:trPr>
          <w:trHeight w:val="1436"/>
        </w:trPr>
        <w:tc>
          <w:tcPr>
            <w:tcW w:w="2220" w:type="dxa"/>
          </w:tcPr>
          <w:p w14:paraId="6A405424" w14:textId="77777777" w:rsidR="00A003B7" w:rsidRPr="00A003B7" w:rsidRDefault="00A003B7" w:rsidP="00A003B7">
            <w:pPr>
              <w:rPr>
                <w:rFonts w:ascii="Arial" w:hAnsi="Arial" w:cs="Arial"/>
                <w:sz w:val="24"/>
                <w:szCs w:val="24"/>
              </w:rPr>
            </w:pPr>
            <w:r w:rsidRPr="00A003B7">
              <w:rPr>
                <w:rFonts w:ascii="Arial" w:hAnsi="Arial" w:cs="Arial"/>
                <w:sz w:val="24"/>
                <w:szCs w:val="24"/>
              </w:rPr>
              <w:t>Единственный поставщик</w:t>
            </w:r>
          </w:p>
        </w:tc>
        <w:tc>
          <w:tcPr>
            <w:tcW w:w="2957" w:type="dxa"/>
            <w:shd w:val="clear" w:color="auto" w:fill="FFFFFF" w:themeFill="background1"/>
          </w:tcPr>
          <w:p w14:paraId="40E8D892" w14:textId="77777777" w:rsidR="00A003B7" w:rsidRPr="00A003B7" w:rsidRDefault="00A003B7" w:rsidP="00A003B7">
            <w:pPr>
              <w:rPr>
                <w:rFonts w:ascii="Arial" w:hAnsi="Arial" w:cs="Arial"/>
                <w:sz w:val="24"/>
                <w:szCs w:val="24"/>
              </w:rPr>
            </w:pPr>
            <w:r w:rsidRPr="00A003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Поставка смотрового стекла двухстороннего</w:t>
            </w:r>
          </w:p>
        </w:tc>
        <w:tc>
          <w:tcPr>
            <w:tcW w:w="2785" w:type="dxa"/>
          </w:tcPr>
          <w:p w14:paraId="3FC93DAB" w14:textId="77777777" w:rsidR="00A003B7" w:rsidRPr="00A003B7" w:rsidRDefault="00A003B7" w:rsidP="00A003B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003B7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"КОМПАНИЯ АКАДЕМИЯ ТЕПЛА"</w:t>
            </w:r>
          </w:p>
        </w:tc>
        <w:tc>
          <w:tcPr>
            <w:tcW w:w="1802" w:type="dxa"/>
          </w:tcPr>
          <w:p w14:paraId="264FA0CA" w14:textId="77777777" w:rsidR="00A003B7" w:rsidRPr="00A003B7" w:rsidRDefault="00A003B7" w:rsidP="00A003B7">
            <w:pPr>
              <w:rPr>
                <w:rFonts w:ascii="Arial" w:hAnsi="Arial" w:cs="Arial"/>
                <w:sz w:val="24"/>
                <w:szCs w:val="24"/>
              </w:rPr>
            </w:pPr>
            <w:r w:rsidRPr="00A003B7">
              <w:rPr>
                <w:rFonts w:ascii="Arial" w:hAnsi="Arial" w:cs="Arial"/>
                <w:sz w:val="24"/>
                <w:szCs w:val="24"/>
              </w:rPr>
              <w:t>223 024,32</w:t>
            </w:r>
          </w:p>
        </w:tc>
      </w:tr>
    </w:tbl>
    <w:p w14:paraId="7B926CF2" w14:textId="3B6A6C1C" w:rsidR="007A4A4B" w:rsidRDefault="007A4A4B" w:rsidP="004C4904">
      <w:pPr>
        <w:jc w:val="center"/>
        <w:rPr>
          <w:sz w:val="24"/>
          <w:szCs w:val="24"/>
        </w:rPr>
      </w:pPr>
    </w:p>
    <w:p w14:paraId="7CC25319" w14:textId="77777777" w:rsidR="007A4A4B" w:rsidRDefault="007A4A4B" w:rsidP="004C4904">
      <w:pPr>
        <w:jc w:val="center"/>
        <w:rPr>
          <w:sz w:val="24"/>
          <w:szCs w:val="24"/>
        </w:rPr>
      </w:pPr>
    </w:p>
    <w:p w14:paraId="3CB08940" w14:textId="77777777" w:rsidR="007A4A4B" w:rsidRPr="00A11485" w:rsidRDefault="007A4A4B" w:rsidP="004C4904">
      <w:pPr>
        <w:jc w:val="center"/>
        <w:rPr>
          <w:sz w:val="24"/>
          <w:szCs w:val="24"/>
        </w:rPr>
      </w:pPr>
    </w:p>
    <w:p w14:paraId="080FBB21" w14:textId="77777777" w:rsidR="004C4904" w:rsidRPr="00410BAA" w:rsidRDefault="004C4904" w:rsidP="004C4904">
      <w:pPr>
        <w:pStyle w:val="Default"/>
        <w:rPr>
          <w:sz w:val="22"/>
          <w:szCs w:val="22"/>
        </w:rPr>
      </w:pPr>
    </w:p>
    <w:p w14:paraId="140C76A1" w14:textId="3D2FBB1B" w:rsidR="004C4904" w:rsidRPr="00410BAA" w:rsidRDefault="004C4904" w:rsidP="004C4904"/>
    <w:p w14:paraId="6B29D29F" w14:textId="77777777" w:rsidR="004C4904" w:rsidRDefault="004C4904" w:rsidP="004C4904">
      <w:pPr>
        <w:rPr>
          <w:sz w:val="28"/>
          <w:szCs w:val="28"/>
        </w:rPr>
      </w:pPr>
    </w:p>
    <w:p w14:paraId="55228CAF" w14:textId="77777777" w:rsidR="004C4904" w:rsidRDefault="004C4904" w:rsidP="004C4904">
      <w:pPr>
        <w:rPr>
          <w:sz w:val="28"/>
          <w:szCs w:val="28"/>
        </w:rPr>
      </w:pPr>
    </w:p>
    <w:p w14:paraId="0F49DCB6" w14:textId="1FA4EBE4" w:rsidR="004C4904" w:rsidRDefault="004C4904" w:rsidP="004C4904">
      <w:pPr>
        <w:pStyle w:val="Default"/>
        <w:rPr>
          <w:sz w:val="28"/>
          <w:szCs w:val="28"/>
        </w:rPr>
      </w:pPr>
    </w:p>
    <w:p w14:paraId="14FA3F08" w14:textId="5F50C808" w:rsidR="004C4904" w:rsidRDefault="004C4904" w:rsidP="004C4904">
      <w:pPr>
        <w:pStyle w:val="Default"/>
        <w:rPr>
          <w:sz w:val="28"/>
          <w:szCs w:val="28"/>
        </w:rPr>
      </w:pPr>
    </w:p>
    <w:p w14:paraId="3916C89A" w14:textId="3A1A92CA" w:rsidR="004C4904" w:rsidRDefault="004C4904" w:rsidP="004C4904">
      <w:pPr>
        <w:pStyle w:val="Default"/>
        <w:rPr>
          <w:sz w:val="28"/>
          <w:szCs w:val="28"/>
        </w:rPr>
      </w:pPr>
    </w:p>
    <w:p w14:paraId="287E16DE" w14:textId="08400111" w:rsidR="004C4904" w:rsidRDefault="004C4904" w:rsidP="004C4904">
      <w:pPr>
        <w:pStyle w:val="Default"/>
        <w:rPr>
          <w:sz w:val="28"/>
          <w:szCs w:val="28"/>
        </w:rPr>
      </w:pPr>
    </w:p>
    <w:p w14:paraId="1A75A86B" w14:textId="77777777" w:rsidR="004C4904" w:rsidRDefault="004C4904" w:rsidP="004C4904">
      <w:pPr>
        <w:pStyle w:val="Default"/>
        <w:rPr>
          <w:sz w:val="28"/>
          <w:szCs w:val="28"/>
        </w:rPr>
      </w:pPr>
    </w:p>
    <w:p w14:paraId="2ECAD009" w14:textId="77777777" w:rsidR="004C4904" w:rsidRDefault="004C4904"/>
    <w:sectPr w:rsidR="004C4904" w:rsidSect="004C4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14"/>
    <w:rsid w:val="00014BFB"/>
    <w:rsid w:val="00191B14"/>
    <w:rsid w:val="0029331A"/>
    <w:rsid w:val="003D561A"/>
    <w:rsid w:val="00410BAA"/>
    <w:rsid w:val="004C4904"/>
    <w:rsid w:val="006120C7"/>
    <w:rsid w:val="00773F9D"/>
    <w:rsid w:val="007A4A4B"/>
    <w:rsid w:val="007B720F"/>
    <w:rsid w:val="008E11B3"/>
    <w:rsid w:val="009855AC"/>
    <w:rsid w:val="00A003B7"/>
    <w:rsid w:val="00A11485"/>
    <w:rsid w:val="00D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120"/>
  <w15:chartTrackingRefBased/>
  <w15:docId w15:val="{4F7B4FE7-0521-4F38-817A-1A09FA7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КонцессКом</dc:creator>
  <cp:keywords/>
  <dc:description/>
  <cp:lastModifiedBy>Менеджер КонцессКом</cp:lastModifiedBy>
  <cp:revision>12</cp:revision>
  <dcterms:created xsi:type="dcterms:W3CDTF">2021-09-10T05:25:00Z</dcterms:created>
  <dcterms:modified xsi:type="dcterms:W3CDTF">2022-07-06T06:28:00Z</dcterms:modified>
</cp:coreProperties>
</file>